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2970" w14:textId="77777777" w:rsidR="00064473" w:rsidRPr="00774A7F" w:rsidRDefault="00000000" w:rsidP="001948E3">
      <w:pPr>
        <w:pStyle w:val="Title"/>
        <w:rPr>
          <w:rFonts w:ascii="Verdana" w:hAnsi="Verdana"/>
          <w:color w:val="auto"/>
          <w:sz w:val="28"/>
          <w:szCs w:val="28"/>
        </w:rPr>
      </w:pPr>
      <w:r w:rsidRPr="00774A7F">
        <w:rPr>
          <w:rFonts w:ascii="Verdana" w:hAnsi="Verdana"/>
          <w:color w:val="auto"/>
          <w:sz w:val="28"/>
          <w:szCs w:val="28"/>
        </w:rPr>
        <w:t>HOTĂRÂREA ADUNĂRII GENERALE A ASOCIAȚILOR</w:t>
      </w:r>
    </w:p>
    <w:p w14:paraId="65D867D4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S.C. [Numele Societății] S.R.L.</w:t>
      </w:r>
      <w:r w:rsidRPr="00774A7F">
        <w:rPr>
          <w:rFonts w:ascii="Verdana" w:hAnsi="Verdana"/>
          <w:sz w:val="20"/>
          <w:szCs w:val="20"/>
        </w:rPr>
        <w:br/>
        <w:t>Sediul: [Adresa completă]</w:t>
      </w:r>
      <w:r w:rsidRPr="00774A7F">
        <w:rPr>
          <w:rFonts w:ascii="Verdana" w:hAnsi="Verdana"/>
          <w:sz w:val="20"/>
          <w:szCs w:val="20"/>
        </w:rPr>
        <w:br/>
        <w:t>Cod unic de înregistrare: [CUI]</w:t>
      </w:r>
    </w:p>
    <w:p w14:paraId="3A142E6C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În data de [Data], la sediul societății, s-a întrunit Adunarea Generală a Asociaților, legal convocată, cu participarea asociaților reprezentând 100% din capitalul social.</w:t>
      </w:r>
      <w:r w:rsidRPr="00774A7F">
        <w:rPr>
          <w:rFonts w:ascii="Verdana" w:hAnsi="Verdana"/>
          <w:sz w:val="20"/>
          <w:szCs w:val="20"/>
        </w:rPr>
        <w:br/>
      </w:r>
    </w:p>
    <w:p w14:paraId="3345A91F" w14:textId="77777777" w:rsidR="00064473" w:rsidRPr="00774A7F" w:rsidRDefault="00000000" w:rsidP="001948E3">
      <w:pPr>
        <w:pStyle w:val="Heading1"/>
        <w:spacing w:line="240" w:lineRule="auto"/>
        <w:rPr>
          <w:rFonts w:ascii="Verdana" w:hAnsi="Verdana"/>
          <w:color w:val="auto"/>
          <w:sz w:val="20"/>
          <w:szCs w:val="20"/>
        </w:rPr>
      </w:pPr>
      <w:r w:rsidRPr="00774A7F">
        <w:rPr>
          <w:rFonts w:ascii="Verdana" w:hAnsi="Verdana"/>
          <w:color w:val="auto"/>
          <w:sz w:val="20"/>
          <w:szCs w:val="20"/>
        </w:rPr>
        <w:t>ORDINEA DE ZI</w:t>
      </w:r>
    </w:p>
    <w:p w14:paraId="1275D378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1. Aprobarea distribuirii profitului net realizat în exercițiul financiar [Anul] sub formă de dividende.</w:t>
      </w:r>
    </w:p>
    <w:p w14:paraId="4D3E67D4" w14:textId="77777777" w:rsidR="00064473" w:rsidRPr="00774A7F" w:rsidRDefault="00000000" w:rsidP="001948E3">
      <w:pPr>
        <w:pStyle w:val="Heading1"/>
        <w:spacing w:line="240" w:lineRule="auto"/>
        <w:rPr>
          <w:rFonts w:ascii="Verdana" w:hAnsi="Verdana"/>
          <w:color w:val="auto"/>
          <w:sz w:val="20"/>
          <w:szCs w:val="20"/>
        </w:rPr>
      </w:pPr>
      <w:r w:rsidRPr="00774A7F">
        <w:rPr>
          <w:rFonts w:ascii="Verdana" w:hAnsi="Verdana"/>
          <w:color w:val="auto"/>
          <w:sz w:val="20"/>
          <w:szCs w:val="20"/>
        </w:rPr>
        <w:t>HOTĂRĂȘTE</w:t>
      </w:r>
    </w:p>
    <w:p w14:paraId="6E22038F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1. Se aprobă distribuirea profitului net realizat în anul [Anul], în sumă de [Suma] lei, sub formă de dividende, după cum urmează:</w:t>
      </w:r>
      <w:r w:rsidRPr="00774A7F">
        <w:rPr>
          <w:rFonts w:ascii="Verdana" w:hAnsi="Verdana"/>
          <w:sz w:val="20"/>
          <w:szCs w:val="20"/>
        </w:rPr>
        <w:br/>
        <w:t xml:space="preserve">   - Dividende brute: [_____] lei</w:t>
      </w:r>
      <w:r w:rsidRPr="00774A7F">
        <w:rPr>
          <w:rFonts w:ascii="Verdana" w:hAnsi="Verdana"/>
          <w:sz w:val="20"/>
          <w:szCs w:val="20"/>
        </w:rPr>
        <w:br/>
        <w:t xml:space="preserve">   - Impozit pe dividende (10%): [_____] lei</w:t>
      </w:r>
      <w:r w:rsidRPr="00774A7F">
        <w:rPr>
          <w:rFonts w:ascii="Verdana" w:hAnsi="Verdana"/>
          <w:sz w:val="20"/>
          <w:szCs w:val="20"/>
        </w:rPr>
        <w:br/>
        <w:t xml:space="preserve">   - Dividende nete de plată: [_____] lei</w:t>
      </w:r>
      <w:r w:rsidRPr="00774A7F">
        <w:rPr>
          <w:rFonts w:ascii="Verdana" w:hAnsi="Verdana"/>
          <w:sz w:val="20"/>
          <w:szCs w:val="20"/>
        </w:rPr>
        <w:br/>
      </w:r>
    </w:p>
    <w:p w14:paraId="29EF7318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2. Suma totală a dividendelor nete va fi achitată către asociați proporțional cu cota de participare la capitalul social, astfel:</w:t>
      </w:r>
      <w:r w:rsidRPr="00774A7F">
        <w:rPr>
          <w:rFonts w:ascii="Verdana" w:hAnsi="Verdana"/>
          <w:sz w:val="20"/>
          <w:szCs w:val="20"/>
        </w:rPr>
        <w:br/>
        <w:t xml:space="preserve">   - Asociat 1: [_____] lei</w:t>
      </w:r>
      <w:r w:rsidRPr="00774A7F">
        <w:rPr>
          <w:rFonts w:ascii="Verdana" w:hAnsi="Verdana"/>
          <w:sz w:val="20"/>
          <w:szCs w:val="20"/>
        </w:rPr>
        <w:br/>
        <w:t xml:space="preserve">   - Asociat 2: [_____] lei</w:t>
      </w:r>
      <w:r w:rsidRPr="00774A7F">
        <w:rPr>
          <w:rFonts w:ascii="Verdana" w:hAnsi="Verdana"/>
          <w:sz w:val="20"/>
          <w:szCs w:val="20"/>
        </w:rPr>
        <w:br/>
      </w:r>
    </w:p>
    <w:p w14:paraId="621F3A28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3. Dividendele vor fi plătite până cel târziu la data de 31 decembrie [Anul], în conturile comunicate de către asociați.</w:t>
      </w:r>
      <w:r w:rsidRPr="00774A7F">
        <w:rPr>
          <w:rFonts w:ascii="Verdana" w:hAnsi="Verdana"/>
          <w:sz w:val="20"/>
          <w:szCs w:val="20"/>
        </w:rPr>
        <w:br/>
      </w:r>
    </w:p>
    <w:p w14:paraId="6306F396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4. Impozitul pe dividende în valoare de [_____] lei va fi reținut la sursă și virat la bugetul de stat în termenul legal prevăzut de Codul fiscal.</w:t>
      </w:r>
      <w:r w:rsidRPr="00774A7F">
        <w:rPr>
          <w:rFonts w:ascii="Verdana" w:hAnsi="Verdana"/>
          <w:sz w:val="20"/>
          <w:szCs w:val="20"/>
        </w:rPr>
        <w:br/>
      </w:r>
    </w:p>
    <w:p w14:paraId="1CBBA047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 xml:space="preserve">5. În cazul în care dividendele nu sunt plătite până la 31 decembrie [Anul], impozitul aferent acestora va fi declarat și achitat până cel târziu la 25 ianuarie [Anul următor], conform art. 97 alin. (7) </w:t>
      </w:r>
      <w:proofErr w:type="gramStart"/>
      <w:r w:rsidRPr="00774A7F">
        <w:rPr>
          <w:rFonts w:ascii="Verdana" w:hAnsi="Verdana"/>
          <w:sz w:val="20"/>
          <w:szCs w:val="20"/>
        </w:rPr>
        <w:t>din</w:t>
      </w:r>
      <w:proofErr w:type="gramEnd"/>
      <w:r w:rsidRPr="00774A7F">
        <w:rPr>
          <w:rFonts w:ascii="Verdana" w:hAnsi="Verdana"/>
          <w:sz w:val="20"/>
          <w:szCs w:val="20"/>
        </w:rPr>
        <w:t xml:space="preserve"> Codul fiscal.</w:t>
      </w:r>
      <w:r w:rsidRPr="00774A7F">
        <w:rPr>
          <w:rFonts w:ascii="Verdana" w:hAnsi="Verdana"/>
          <w:sz w:val="20"/>
          <w:szCs w:val="20"/>
        </w:rPr>
        <w:br/>
      </w:r>
    </w:p>
    <w:p w14:paraId="65009503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Prezenta hotărâre a fost adoptată cu unanimitate de voturi.</w:t>
      </w:r>
    </w:p>
    <w:p w14:paraId="62619065" w14:textId="77777777" w:rsidR="00064473" w:rsidRPr="00774A7F" w:rsidRDefault="00000000" w:rsidP="001948E3">
      <w:pPr>
        <w:spacing w:line="240" w:lineRule="auto"/>
        <w:rPr>
          <w:rFonts w:ascii="Verdana" w:hAnsi="Verdana"/>
          <w:sz w:val="20"/>
          <w:szCs w:val="20"/>
        </w:rPr>
      </w:pPr>
      <w:r w:rsidRPr="00774A7F">
        <w:rPr>
          <w:rFonts w:ascii="Verdana" w:hAnsi="Verdana"/>
          <w:sz w:val="20"/>
          <w:szCs w:val="20"/>
        </w:rPr>
        <w:t>Redactată astăzi, [Data redactării], în două exemplare originale.</w:t>
      </w:r>
    </w:p>
    <w:p w14:paraId="53ED59A4" w14:textId="14C82F52" w:rsidR="00064473" w:rsidRPr="00774A7F" w:rsidRDefault="00000000" w:rsidP="001948E3">
      <w:pPr>
        <w:pStyle w:val="IntenseQuote"/>
        <w:spacing w:line="240" w:lineRule="auto"/>
        <w:rPr>
          <w:rFonts w:ascii="Verdana" w:hAnsi="Verdana"/>
          <w:color w:val="auto"/>
          <w:sz w:val="20"/>
          <w:szCs w:val="20"/>
        </w:rPr>
      </w:pPr>
      <w:r w:rsidRPr="00774A7F">
        <w:rPr>
          <w:rFonts w:ascii="Verdana" w:hAnsi="Verdana"/>
          <w:color w:val="auto"/>
          <w:sz w:val="20"/>
          <w:szCs w:val="20"/>
        </w:rPr>
        <w:br/>
        <w:t>ASOCIAȚII: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74A7F" w:rsidRPr="00774A7F" w14:paraId="12DCCDBE" w14:textId="77777777">
        <w:tc>
          <w:tcPr>
            <w:tcW w:w="4320" w:type="dxa"/>
          </w:tcPr>
          <w:p w14:paraId="5394D872" w14:textId="77777777" w:rsidR="00064473" w:rsidRPr="00774A7F" w:rsidRDefault="00000000" w:rsidP="001948E3">
            <w:pPr>
              <w:rPr>
                <w:rFonts w:ascii="Verdana" w:hAnsi="Verdana"/>
                <w:sz w:val="20"/>
                <w:szCs w:val="20"/>
              </w:rPr>
            </w:pPr>
            <w:r w:rsidRPr="00774A7F">
              <w:rPr>
                <w:rFonts w:ascii="Verdana" w:hAnsi="Verdana"/>
                <w:sz w:val="20"/>
                <w:szCs w:val="20"/>
              </w:rPr>
              <w:t>Nume asociat 1</w:t>
            </w:r>
          </w:p>
        </w:tc>
        <w:tc>
          <w:tcPr>
            <w:tcW w:w="4320" w:type="dxa"/>
          </w:tcPr>
          <w:p w14:paraId="10406E86" w14:textId="77777777" w:rsidR="00064473" w:rsidRPr="00774A7F" w:rsidRDefault="00000000" w:rsidP="001948E3">
            <w:pPr>
              <w:rPr>
                <w:rFonts w:ascii="Verdana" w:hAnsi="Verdana"/>
                <w:sz w:val="20"/>
                <w:szCs w:val="20"/>
              </w:rPr>
            </w:pPr>
            <w:r w:rsidRPr="00774A7F">
              <w:rPr>
                <w:rFonts w:ascii="Verdana" w:hAnsi="Verdana"/>
                <w:sz w:val="20"/>
                <w:szCs w:val="20"/>
              </w:rPr>
              <w:t>Nume asociat 2</w:t>
            </w:r>
          </w:p>
        </w:tc>
      </w:tr>
      <w:tr w:rsidR="00774A7F" w:rsidRPr="00774A7F" w14:paraId="72055C8E" w14:textId="77777777">
        <w:tc>
          <w:tcPr>
            <w:tcW w:w="4320" w:type="dxa"/>
          </w:tcPr>
          <w:p w14:paraId="3BCDBB4E" w14:textId="77777777" w:rsidR="00064473" w:rsidRPr="00774A7F" w:rsidRDefault="00000000" w:rsidP="001948E3">
            <w:pPr>
              <w:rPr>
                <w:rFonts w:ascii="Verdana" w:hAnsi="Verdana"/>
                <w:sz w:val="20"/>
                <w:szCs w:val="20"/>
              </w:rPr>
            </w:pPr>
            <w:r w:rsidRPr="00774A7F">
              <w:rPr>
                <w:rFonts w:ascii="Verdana" w:hAnsi="Verdana"/>
                <w:sz w:val="20"/>
                <w:szCs w:val="20"/>
              </w:rPr>
              <w:t>_________________________</w:t>
            </w:r>
          </w:p>
        </w:tc>
        <w:tc>
          <w:tcPr>
            <w:tcW w:w="4320" w:type="dxa"/>
          </w:tcPr>
          <w:p w14:paraId="5E976B89" w14:textId="77777777" w:rsidR="00064473" w:rsidRPr="00774A7F" w:rsidRDefault="00000000" w:rsidP="001948E3">
            <w:pPr>
              <w:rPr>
                <w:rFonts w:ascii="Verdana" w:hAnsi="Verdana"/>
                <w:sz w:val="20"/>
                <w:szCs w:val="20"/>
              </w:rPr>
            </w:pPr>
            <w:r w:rsidRPr="00774A7F">
              <w:rPr>
                <w:rFonts w:ascii="Verdana" w:hAnsi="Verdana"/>
                <w:sz w:val="20"/>
                <w:szCs w:val="20"/>
              </w:rPr>
              <w:t>_________________________</w:t>
            </w:r>
          </w:p>
        </w:tc>
      </w:tr>
      <w:tr w:rsidR="00774A7F" w:rsidRPr="00774A7F" w14:paraId="09891A27" w14:textId="77777777">
        <w:tc>
          <w:tcPr>
            <w:tcW w:w="4320" w:type="dxa"/>
          </w:tcPr>
          <w:p w14:paraId="52BCA21B" w14:textId="77777777" w:rsidR="00064473" w:rsidRPr="00774A7F" w:rsidRDefault="00000000" w:rsidP="001948E3">
            <w:pPr>
              <w:rPr>
                <w:rFonts w:ascii="Verdana" w:hAnsi="Verdana"/>
                <w:sz w:val="20"/>
                <w:szCs w:val="20"/>
              </w:rPr>
            </w:pPr>
            <w:r w:rsidRPr="00774A7F">
              <w:rPr>
                <w:rFonts w:ascii="Verdana" w:hAnsi="Verdana"/>
                <w:sz w:val="20"/>
                <w:szCs w:val="20"/>
              </w:rPr>
              <w:t>Semnătură</w:t>
            </w:r>
          </w:p>
        </w:tc>
        <w:tc>
          <w:tcPr>
            <w:tcW w:w="4320" w:type="dxa"/>
          </w:tcPr>
          <w:p w14:paraId="29A3BCA7" w14:textId="77777777" w:rsidR="00064473" w:rsidRPr="00774A7F" w:rsidRDefault="00000000" w:rsidP="001948E3">
            <w:pPr>
              <w:rPr>
                <w:rFonts w:ascii="Verdana" w:hAnsi="Verdana"/>
                <w:sz w:val="20"/>
                <w:szCs w:val="20"/>
              </w:rPr>
            </w:pPr>
            <w:r w:rsidRPr="00774A7F">
              <w:rPr>
                <w:rFonts w:ascii="Verdana" w:hAnsi="Verdana"/>
                <w:sz w:val="20"/>
                <w:szCs w:val="20"/>
              </w:rPr>
              <w:t>Semnătură</w:t>
            </w:r>
          </w:p>
        </w:tc>
      </w:tr>
    </w:tbl>
    <w:p w14:paraId="6BBD0895" w14:textId="77777777" w:rsidR="00F11198" w:rsidRPr="00774A7F" w:rsidRDefault="00F11198" w:rsidP="001948E3">
      <w:pPr>
        <w:spacing w:line="240" w:lineRule="auto"/>
        <w:rPr>
          <w:rFonts w:ascii="Verdana" w:hAnsi="Verdana"/>
          <w:sz w:val="20"/>
          <w:szCs w:val="20"/>
        </w:rPr>
      </w:pPr>
    </w:p>
    <w:sectPr w:rsidR="00F11198" w:rsidRPr="00774A7F" w:rsidSect="001948E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DBFF" w14:textId="77777777" w:rsidR="00F11198" w:rsidRDefault="00F11198" w:rsidP="001948E3">
      <w:pPr>
        <w:spacing w:after="0" w:line="240" w:lineRule="auto"/>
      </w:pPr>
      <w:r>
        <w:separator/>
      </w:r>
    </w:p>
  </w:endnote>
  <w:endnote w:type="continuationSeparator" w:id="0">
    <w:p w14:paraId="03AF67DC" w14:textId="77777777" w:rsidR="00F11198" w:rsidRDefault="00F11198" w:rsidP="0019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3F10" w14:textId="77777777" w:rsidR="00F11198" w:rsidRDefault="00F11198" w:rsidP="001948E3">
      <w:pPr>
        <w:spacing w:after="0" w:line="240" w:lineRule="auto"/>
      </w:pPr>
      <w:r>
        <w:separator/>
      </w:r>
    </w:p>
  </w:footnote>
  <w:footnote w:type="continuationSeparator" w:id="0">
    <w:p w14:paraId="3EBE3572" w14:textId="77777777" w:rsidR="00F11198" w:rsidRDefault="00F11198" w:rsidP="0019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331051">
    <w:abstractNumId w:val="8"/>
  </w:num>
  <w:num w:numId="2" w16cid:durableId="1904221182">
    <w:abstractNumId w:val="6"/>
  </w:num>
  <w:num w:numId="3" w16cid:durableId="1696617209">
    <w:abstractNumId w:val="5"/>
  </w:num>
  <w:num w:numId="4" w16cid:durableId="104203999">
    <w:abstractNumId w:val="4"/>
  </w:num>
  <w:num w:numId="5" w16cid:durableId="2028747269">
    <w:abstractNumId w:val="7"/>
  </w:num>
  <w:num w:numId="6" w16cid:durableId="1918830580">
    <w:abstractNumId w:val="3"/>
  </w:num>
  <w:num w:numId="7" w16cid:durableId="1206411148">
    <w:abstractNumId w:val="2"/>
  </w:num>
  <w:num w:numId="8" w16cid:durableId="1851330632">
    <w:abstractNumId w:val="1"/>
  </w:num>
  <w:num w:numId="9" w16cid:durableId="7968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473"/>
    <w:rsid w:val="0015074B"/>
    <w:rsid w:val="001948E3"/>
    <w:rsid w:val="0029639D"/>
    <w:rsid w:val="00326F90"/>
    <w:rsid w:val="00774A7F"/>
    <w:rsid w:val="00AA1D8D"/>
    <w:rsid w:val="00B47730"/>
    <w:rsid w:val="00C54707"/>
    <w:rsid w:val="00CB0664"/>
    <w:rsid w:val="00F111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79947"/>
  <w14:defaultImageDpi w14:val="300"/>
  <w15:docId w15:val="{D73F95D8-4AB1-4E99-8238-0C4AD065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1369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Nicoleta Leahu</cp:lastModifiedBy>
  <cp:revision>3</cp:revision>
  <dcterms:created xsi:type="dcterms:W3CDTF">2013-12-23T23:15:00Z</dcterms:created>
  <dcterms:modified xsi:type="dcterms:W3CDTF">2025-06-06T17:25:00Z</dcterms:modified>
  <cp:category/>
</cp:coreProperties>
</file>